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77" w:rsidRPr="001154DB" w:rsidRDefault="00254377" w:rsidP="00254377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bookmarkStart w:id="0" w:name="_Toc402424014"/>
      <w:r w:rsidRPr="001154D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энергии.</w:t>
      </w:r>
      <w:bookmarkEnd w:id="0"/>
    </w:p>
    <w:p w:rsidR="00254377" w:rsidRPr="00FB31C8" w:rsidRDefault="00254377" w:rsidP="00254377">
      <w:pPr>
        <w:rPr>
          <w:rFonts w:ascii="Times New Roman" w:hAnsi="Times New Roman" w:cs="Times New Roman"/>
        </w:rPr>
      </w:pPr>
      <w:r w:rsidRPr="00FB31C8">
        <w:rPr>
          <w:rFonts w:ascii="Times New Roman" w:hAnsi="Times New Roman" w:cs="Times New Roman"/>
          <w:b/>
        </w:rPr>
        <w:t>Потребитель:</w:t>
      </w:r>
      <w:r w:rsidRPr="00FB31C8">
        <w:rPr>
          <w:rFonts w:ascii="Times New Roman" w:hAnsi="Times New Roman" w:cs="Times New Roman"/>
        </w:rPr>
        <w:t xml:space="preserve"> юридические и физические лица </w:t>
      </w:r>
    </w:p>
    <w:p w:rsidR="00254377" w:rsidRPr="00FB31C8" w:rsidRDefault="00254377" w:rsidP="00254377">
      <w:pPr>
        <w:rPr>
          <w:rFonts w:ascii="Times New Roman" w:hAnsi="Times New Roman" w:cs="Times New Roman"/>
        </w:rPr>
      </w:pPr>
      <w:r w:rsidRPr="00FB31C8">
        <w:rPr>
          <w:rFonts w:ascii="Times New Roman" w:hAnsi="Times New Roman" w:cs="Times New Roman"/>
          <w:b/>
        </w:rPr>
        <w:t>Порядок определения стоимости услуг (процесса):</w:t>
      </w:r>
      <w:r w:rsidRPr="00FB31C8">
        <w:rPr>
          <w:rFonts w:ascii="Times New Roman" w:hAnsi="Times New Roman" w:cs="Times New Roman"/>
        </w:rPr>
        <w:t xml:space="preserve"> бесплатно</w:t>
      </w:r>
    </w:p>
    <w:p w:rsidR="00254377" w:rsidRPr="00FB31C8" w:rsidRDefault="00254377" w:rsidP="00254377">
      <w:pPr>
        <w:rPr>
          <w:rFonts w:ascii="Times New Roman" w:hAnsi="Times New Roman" w:cs="Times New Roman"/>
        </w:rPr>
      </w:pPr>
      <w:r w:rsidRPr="00FB31C8">
        <w:rPr>
          <w:rFonts w:ascii="Times New Roman" w:hAnsi="Times New Roman" w:cs="Times New Roman"/>
          <w:b/>
        </w:rPr>
        <w:t>Условия оказания услуг (процесса):</w:t>
      </w:r>
      <w:r w:rsidRPr="00FB31C8">
        <w:rPr>
          <w:rFonts w:ascii="Times New Roman" w:hAnsi="Times New Roman" w:cs="Times New Roman"/>
        </w:rPr>
        <w:t xml:space="preserve"> нахождение прибора учета в границах балансовой принадлежности </w:t>
      </w:r>
      <w:r w:rsidR="00DE6569">
        <w:rPr>
          <w:rFonts w:ascii="Times New Roman" w:hAnsi="Times New Roman" w:cs="Times New Roman"/>
        </w:rPr>
        <w:t>ЗАО «</w:t>
      </w:r>
      <w:proofErr w:type="spellStart"/>
      <w:r w:rsidR="00DE6569">
        <w:rPr>
          <w:rFonts w:ascii="Times New Roman" w:hAnsi="Times New Roman" w:cs="Times New Roman"/>
        </w:rPr>
        <w:t>Транссетьк</w:t>
      </w:r>
      <w:bookmarkStart w:id="1" w:name="_GoBack"/>
      <w:bookmarkEnd w:id="1"/>
      <w:r w:rsidR="00DE6569">
        <w:rPr>
          <w:rFonts w:ascii="Times New Roman" w:hAnsi="Times New Roman" w:cs="Times New Roman"/>
        </w:rPr>
        <w:t>ом</w:t>
      </w:r>
      <w:proofErr w:type="spellEnd"/>
      <w:r w:rsidR="00DE6569">
        <w:rPr>
          <w:rFonts w:ascii="Times New Roman" w:hAnsi="Times New Roman" w:cs="Times New Roman"/>
        </w:rPr>
        <w:t xml:space="preserve"> Волга»</w:t>
      </w:r>
      <w:r w:rsidRPr="00FB31C8">
        <w:rPr>
          <w:rFonts w:ascii="Times New Roman" w:hAnsi="Times New Roman" w:cs="Times New Roman"/>
        </w:rPr>
        <w:t>.</w:t>
      </w:r>
    </w:p>
    <w:p w:rsidR="00254377" w:rsidRPr="00FB31C8" w:rsidRDefault="00254377" w:rsidP="00254377">
      <w:pPr>
        <w:rPr>
          <w:rFonts w:ascii="Times New Roman" w:hAnsi="Times New Roman" w:cs="Times New Roman"/>
          <w:b/>
        </w:rPr>
      </w:pPr>
      <w:r w:rsidRPr="00FB31C8">
        <w:rPr>
          <w:rFonts w:ascii="Times New Roman" w:hAnsi="Times New Roman" w:cs="Times New Roman"/>
          <w:b/>
        </w:rPr>
        <w:t>Порядок оказания услуг (процесса):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980"/>
        <w:gridCol w:w="6798"/>
        <w:gridCol w:w="1562"/>
        <w:gridCol w:w="1562"/>
        <w:gridCol w:w="2265"/>
      </w:tblGrid>
      <w:tr w:rsidR="00254377" w:rsidRPr="00FB31C8" w:rsidTr="00B84F6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1C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B31C8"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1C8"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1C8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1C8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1C8"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254377" w:rsidRPr="00FB31C8" w:rsidTr="00B84F66">
        <w:trPr>
          <w:trHeight w:val="204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Направление уведомления о необходимости обеспечения допуска в электроустановку.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Уведомление должно содержать: реквизиты заявителя, место нахождения энергопринимающих устройств, номер договора энергоснабжения, метрологические характеристики прибора учета и измерительных трансформаторов тока, контактные данные (включая номер телефона)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дата и время проведения контрольного снятия показаний.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Письменно в соответствующий филиал</w:t>
            </w:r>
          </w:p>
          <w:p w:rsidR="00254377" w:rsidRPr="00FB31C8" w:rsidRDefault="00DE6569" w:rsidP="00B84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Транссетьком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Волга»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За 5 рабочих дней до планируемой даты допуска.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 xml:space="preserve">Постановление  правительства РФ от 04.05.2012 №442 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(с изменениями) п.170</w:t>
            </w:r>
          </w:p>
        </w:tc>
      </w:tr>
      <w:tr w:rsidR="00254377" w:rsidRPr="00FB31C8" w:rsidTr="00B84F6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  <w:color w:val="000000"/>
              </w:rPr>
            </w:pPr>
            <w:r w:rsidRPr="00FB31C8">
              <w:rPr>
                <w:rFonts w:ascii="Times New Roman" w:hAnsi="Times New Roman" w:cs="Times New Roman"/>
                <w:color w:val="000000"/>
              </w:rPr>
              <w:t>Допуск уполномоченных представителей в пункты контроля количества и качества электрической энергии.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Условие – согласование даты и времени.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Содержание.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1. Подготовка рабочего места (проведение организационных и технических мероприятий по электробезопасности).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2. Осуществление допуска в пункты контроля количества и качества электрической энергии.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 xml:space="preserve">В электроустановке </w:t>
            </w:r>
            <w:r w:rsidR="00DE6569">
              <w:rPr>
                <w:rFonts w:ascii="Times New Roman" w:hAnsi="Times New Roman" w:cs="Times New Roman"/>
              </w:rPr>
              <w:t>ЗАО «</w:t>
            </w:r>
            <w:proofErr w:type="spellStart"/>
            <w:r w:rsidR="00DE6569">
              <w:rPr>
                <w:rFonts w:ascii="Times New Roman" w:hAnsi="Times New Roman" w:cs="Times New Roman"/>
              </w:rPr>
              <w:t>Транссетьком</w:t>
            </w:r>
            <w:proofErr w:type="spellEnd"/>
            <w:r w:rsidR="00DE6569">
              <w:rPr>
                <w:rFonts w:ascii="Times New Roman" w:hAnsi="Times New Roman" w:cs="Times New Roman"/>
              </w:rPr>
              <w:t xml:space="preserve"> Волга»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5 рабочих дней с даты подачи уведомления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Постановление  правительства РФ от 04.05.2012 №442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(с изменениями) п.170</w:t>
            </w:r>
          </w:p>
        </w:tc>
      </w:tr>
    </w:tbl>
    <w:p w:rsidR="00254377" w:rsidRPr="00FB31C8" w:rsidRDefault="00254377" w:rsidP="00254377">
      <w:pPr>
        <w:rPr>
          <w:rFonts w:ascii="Times New Roman" w:hAnsi="Times New Roman" w:cs="Times New Roman"/>
        </w:rPr>
      </w:pPr>
    </w:p>
    <w:p w:rsidR="00254377" w:rsidRPr="00FB31C8" w:rsidRDefault="00254377" w:rsidP="00254377">
      <w:pPr>
        <w:pStyle w:val="1"/>
        <w:rPr>
          <w:rFonts w:ascii="Times New Roman" w:hAnsi="Times New Roman" w:cs="Times New Roman"/>
          <w:szCs w:val="20"/>
        </w:rPr>
      </w:pPr>
      <w:r w:rsidRPr="00FB31C8">
        <w:rPr>
          <w:rFonts w:ascii="Times New Roman" w:hAnsi="Times New Roman" w:cs="Times New Roman"/>
        </w:rPr>
        <w:br w:type="page"/>
      </w:r>
      <w:bookmarkStart w:id="2" w:name="_Toc402424015"/>
      <w:r w:rsidRPr="00FB31C8">
        <w:rPr>
          <w:rFonts w:ascii="Times New Roman" w:hAnsi="Times New Roman" w:cs="Times New Roman"/>
        </w:rPr>
        <w:lastRenderedPageBreak/>
        <w:t xml:space="preserve"> </w:t>
      </w:r>
      <w:r w:rsidRPr="00FB31C8">
        <w:rPr>
          <w:rFonts w:ascii="Times New Roman" w:hAnsi="Times New Roman" w:cs="Times New Roman"/>
          <w:szCs w:val="20"/>
        </w:rPr>
        <w:t>Согласование места установки прибора учёта, схемы подключения прибора учёта и иных компонентов измерительных комплексов и систем учёта, а также метрологических характеристик прибора учёта.</w:t>
      </w:r>
      <w:bookmarkEnd w:id="2"/>
    </w:p>
    <w:p w:rsidR="00254377" w:rsidRPr="00FB31C8" w:rsidRDefault="00254377" w:rsidP="00254377">
      <w:pPr>
        <w:rPr>
          <w:rFonts w:ascii="Times New Roman" w:hAnsi="Times New Roman" w:cs="Times New Roman"/>
        </w:rPr>
      </w:pPr>
      <w:r w:rsidRPr="00FB31C8">
        <w:rPr>
          <w:rFonts w:ascii="Times New Roman" w:hAnsi="Times New Roman" w:cs="Times New Roman"/>
          <w:b/>
        </w:rPr>
        <w:t>Потребитель:</w:t>
      </w:r>
      <w:r w:rsidRPr="00FB31C8">
        <w:rPr>
          <w:rFonts w:ascii="Times New Roman" w:hAnsi="Times New Roman" w:cs="Times New Roman"/>
        </w:rPr>
        <w:t xml:space="preserve"> юридические и физические лица.</w:t>
      </w:r>
    </w:p>
    <w:p w:rsidR="00254377" w:rsidRPr="00FB31C8" w:rsidRDefault="00254377" w:rsidP="00254377">
      <w:pPr>
        <w:rPr>
          <w:rFonts w:ascii="Times New Roman" w:hAnsi="Times New Roman" w:cs="Times New Roman"/>
        </w:rPr>
      </w:pPr>
      <w:r w:rsidRPr="00FB31C8">
        <w:rPr>
          <w:rFonts w:ascii="Times New Roman" w:hAnsi="Times New Roman" w:cs="Times New Roman"/>
          <w:b/>
        </w:rPr>
        <w:t>Порядок определения стоимости услуг (процесса):</w:t>
      </w:r>
      <w:r w:rsidRPr="00FB31C8">
        <w:rPr>
          <w:rFonts w:ascii="Times New Roman" w:hAnsi="Times New Roman" w:cs="Times New Roman"/>
        </w:rPr>
        <w:t xml:space="preserve"> бесплатно.</w:t>
      </w:r>
    </w:p>
    <w:p w:rsidR="00254377" w:rsidRPr="00FB31C8" w:rsidRDefault="00254377" w:rsidP="00254377">
      <w:pPr>
        <w:rPr>
          <w:rFonts w:ascii="Times New Roman" w:hAnsi="Times New Roman" w:cs="Times New Roman"/>
        </w:rPr>
      </w:pPr>
      <w:r w:rsidRPr="00FB31C8">
        <w:rPr>
          <w:rFonts w:ascii="Times New Roman" w:hAnsi="Times New Roman" w:cs="Times New Roman"/>
          <w:b/>
        </w:rPr>
        <w:t>Условия оказания услуг (процесса):</w:t>
      </w:r>
      <w:r w:rsidRPr="00FB31C8">
        <w:rPr>
          <w:rFonts w:ascii="Times New Roman" w:hAnsi="Times New Roman" w:cs="Times New Roman"/>
        </w:rPr>
        <w:t xml:space="preserve"> наличие технологического присоединения к сетям </w:t>
      </w:r>
      <w:r w:rsidR="00DE6569">
        <w:rPr>
          <w:rFonts w:ascii="Times New Roman" w:hAnsi="Times New Roman" w:cs="Times New Roman"/>
        </w:rPr>
        <w:t>ЗАО «</w:t>
      </w:r>
      <w:proofErr w:type="spellStart"/>
      <w:r w:rsidR="00DE6569">
        <w:rPr>
          <w:rFonts w:ascii="Times New Roman" w:hAnsi="Times New Roman" w:cs="Times New Roman"/>
        </w:rPr>
        <w:t>Транссетьком</w:t>
      </w:r>
      <w:proofErr w:type="spellEnd"/>
      <w:r w:rsidR="00DE6569">
        <w:rPr>
          <w:rFonts w:ascii="Times New Roman" w:hAnsi="Times New Roman" w:cs="Times New Roman"/>
        </w:rPr>
        <w:t xml:space="preserve"> Волга»</w:t>
      </w:r>
      <w:r w:rsidRPr="00FB31C8">
        <w:rPr>
          <w:rFonts w:ascii="Times New Roman" w:hAnsi="Times New Roman" w:cs="Times New Roman"/>
        </w:rPr>
        <w:t>.</w:t>
      </w:r>
    </w:p>
    <w:p w:rsidR="00254377" w:rsidRPr="00FB31C8" w:rsidRDefault="00254377" w:rsidP="00254377">
      <w:pPr>
        <w:rPr>
          <w:rFonts w:ascii="Times New Roman" w:hAnsi="Times New Roman" w:cs="Times New Roman"/>
          <w:b/>
        </w:rPr>
      </w:pPr>
      <w:r w:rsidRPr="00FB31C8">
        <w:rPr>
          <w:rFonts w:ascii="Times New Roman" w:hAnsi="Times New Roman" w:cs="Times New Roman"/>
          <w:b/>
        </w:rPr>
        <w:t>Порядок оказания услуг (процесса):</w:t>
      </w:r>
    </w:p>
    <w:tbl>
      <w:tblPr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118"/>
        <w:gridCol w:w="4959"/>
        <w:gridCol w:w="2128"/>
        <w:gridCol w:w="2268"/>
        <w:gridCol w:w="2427"/>
      </w:tblGrid>
      <w:tr w:rsidR="00254377" w:rsidRPr="00FB31C8" w:rsidTr="00B84F66">
        <w:trPr>
          <w:trHeight w:val="65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1C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B31C8"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1C8">
              <w:rPr>
                <w:rFonts w:ascii="Times New Roman" w:hAnsi="Times New Roman" w:cs="Times New Roman"/>
                <w:b/>
              </w:rPr>
              <w:t>Содержание / Условия этапа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1C8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1C8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1C8"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254377" w:rsidRPr="00FB31C8" w:rsidTr="00B84F66">
        <w:trPr>
          <w:trHeight w:val="306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Подача письменного запроса  на согласование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Условие – наличие документов, подтверждающих право собственности на электроустановку.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Содержание запроса: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реквизиты заявителя, место нахождения энергопринимающих устройств, номер договора энергоснабжения, метрологические характеристики прибора учета и измерительных трансформаторов тока, контактные данные (включая номер телефона).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Письменно в соответствующий филиал</w:t>
            </w:r>
          </w:p>
          <w:p w:rsidR="00254377" w:rsidRPr="00FB31C8" w:rsidRDefault="00DE6569" w:rsidP="00B84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Транссетьком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Волга»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 xml:space="preserve">Постановление правительства РФ от 04.05.2012 №442 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(с изменениями)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 xml:space="preserve"> п.148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</w:tr>
      <w:tr w:rsidR="00254377" w:rsidRPr="00FB31C8" w:rsidTr="00B84F66">
        <w:trPr>
          <w:trHeight w:val="175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  <w:color w:val="000000"/>
              </w:rPr>
            </w:pPr>
            <w:r w:rsidRPr="00FB31C8">
              <w:rPr>
                <w:rFonts w:ascii="Times New Roman" w:hAnsi="Times New Roman" w:cs="Times New Roman"/>
                <w:color w:val="000000"/>
              </w:rPr>
              <w:t>Согласование.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Условие – наличие запроса.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Содержание: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1. Согласование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Письменно в соответствующем филиале</w:t>
            </w:r>
          </w:p>
          <w:p w:rsidR="00254377" w:rsidRPr="00FB31C8" w:rsidRDefault="00DE6569" w:rsidP="00B84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Транссетьком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Волга»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В течение 15 рабочих дней со дня получения запроса от собственника энергопринимающих устройств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Постановление правительства РФ от 04.05.2012 №442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(с изменениями)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 xml:space="preserve"> п.148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</w:tr>
    </w:tbl>
    <w:p w:rsidR="00254377" w:rsidRPr="00FB31C8" w:rsidRDefault="00254377" w:rsidP="00254377">
      <w:pPr>
        <w:pStyle w:val="1"/>
        <w:rPr>
          <w:rFonts w:ascii="Times New Roman" w:hAnsi="Times New Roman" w:cs="Times New Roman"/>
        </w:rPr>
      </w:pPr>
      <w:bookmarkStart w:id="3" w:name="_Toc402424016"/>
      <w:r w:rsidRPr="00FB31C8">
        <w:rPr>
          <w:rFonts w:ascii="Times New Roman" w:hAnsi="Times New Roman" w:cs="Times New Roman"/>
        </w:rPr>
        <w:lastRenderedPageBreak/>
        <w:t>Допуск в эксплуатацию прибора учета (после устранения замечаний  или замены элементов узла учета, ранее принятого в эксплуатацию).</w:t>
      </w:r>
      <w:bookmarkEnd w:id="3"/>
    </w:p>
    <w:p w:rsidR="00254377" w:rsidRPr="00FB31C8" w:rsidRDefault="00254377" w:rsidP="00254377">
      <w:pPr>
        <w:rPr>
          <w:rFonts w:ascii="Times New Roman" w:hAnsi="Times New Roman" w:cs="Times New Roman"/>
        </w:rPr>
      </w:pPr>
      <w:r w:rsidRPr="00FB31C8">
        <w:rPr>
          <w:rFonts w:ascii="Times New Roman" w:hAnsi="Times New Roman" w:cs="Times New Roman"/>
          <w:b/>
        </w:rPr>
        <w:t>Потребитель:</w:t>
      </w:r>
      <w:r w:rsidRPr="00FB31C8">
        <w:rPr>
          <w:rFonts w:ascii="Times New Roman" w:hAnsi="Times New Roman" w:cs="Times New Roman"/>
        </w:rPr>
        <w:t xml:space="preserve"> юридические и физические лица.</w:t>
      </w:r>
    </w:p>
    <w:p w:rsidR="00254377" w:rsidRPr="00FB31C8" w:rsidRDefault="00254377" w:rsidP="00254377">
      <w:pPr>
        <w:rPr>
          <w:rFonts w:ascii="Times New Roman" w:hAnsi="Times New Roman" w:cs="Times New Roman"/>
        </w:rPr>
      </w:pPr>
      <w:r w:rsidRPr="00FB31C8">
        <w:rPr>
          <w:rFonts w:ascii="Times New Roman" w:hAnsi="Times New Roman" w:cs="Times New Roman"/>
          <w:b/>
        </w:rPr>
        <w:t>Порядок определения стоимости услуг (процесса</w:t>
      </w:r>
      <w:proofErr w:type="gramStart"/>
      <w:r w:rsidRPr="00FB31C8">
        <w:rPr>
          <w:rFonts w:ascii="Times New Roman" w:hAnsi="Times New Roman" w:cs="Times New Roman"/>
          <w:b/>
        </w:rPr>
        <w:t>):</w:t>
      </w:r>
      <w:r w:rsidRPr="00FB31C8">
        <w:rPr>
          <w:rFonts w:ascii="Times New Roman" w:hAnsi="Times New Roman" w:cs="Times New Roman"/>
        </w:rPr>
        <w:t>согласно</w:t>
      </w:r>
      <w:proofErr w:type="gramEnd"/>
      <w:r w:rsidRPr="00FB31C8">
        <w:rPr>
          <w:rFonts w:ascii="Times New Roman" w:hAnsi="Times New Roman" w:cs="Times New Roman"/>
        </w:rPr>
        <w:t xml:space="preserve"> действующих смет и прейскурантов.</w:t>
      </w:r>
    </w:p>
    <w:p w:rsidR="00254377" w:rsidRPr="00FB31C8" w:rsidRDefault="00254377" w:rsidP="00254377">
      <w:pPr>
        <w:rPr>
          <w:rFonts w:ascii="Times New Roman" w:hAnsi="Times New Roman" w:cs="Times New Roman"/>
        </w:rPr>
      </w:pPr>
      <w:r w:rsidRPr="00FB31C8">
        <w:rPr>
          <w:rFonts w:ascii="Times New Roman" w:hAnsi="Times New Roman" w:cs="Times New Roman"/>
          <w:b/>
        </w:rPr>
        <w:t>Условия оказания услуг (процесса):</w:t>
      </w:r>
      <w:r w:rsidRPr="00FB31C8">
        <w:rPr>
          <w:rFonts w:ascii="Times New Roman" w:hAnsi="Times New Roman" w:cs="Times New Roman"/>
        </w:rPr>
        <w:t xml:space="preserve"> наличие технологического присоединения к сетям </w:t>
      </w:r>
      <w:r w:rsidR="00DE6569">
        <w:rPr>
          <w:rFonts w:ascii="Times New Roman" w:hAnsi="Times New Roman" w:cs="Times New Roman"/>
        </w:rPr>
        <w:t>ЗАО «</w:t>
      </w:r>
      <w:proofErr w:type="spellStart"/>
      <w:r w:rsidR="00DE6569">
        <w:rPr>
          <w:rFonts w:ascii="Times New Roman" w:hAnsi="Times New Roman" w:cs="Times New Roman"/>
        </w:rPr>
        <w:t>Транссетьком</w:t>
      </w:r>
      <w:proofErr w:type="spellEnd"/>
      <w:r w:rsidR="00DE6569">
        <w:rPr>
          <w:rFonts w:ascii="Times New Roman" w:hAnsi="Times New Roman" w:cs="Times New Roman"/>
        </w:rPr>
        <w:t xml:space="preserve"> Волга»</w:t>
      </w:r>
      <w:r w:rsidRPr="00FB31C8">
        <w:rPr>
          <w:rFonts w:ascii="Times New Roman" w:hAnsi="Times New Roman" w:cs="Times New Roman"/>
        </w:rPr>
        <w:t xml:space="preserve"> и договора на энергоснабжение.</w:t>
      </w:r>
    </w:p>
    <w:p w:rsidR="00254377" w:rsidRPr="00FB31C8" w:rsidRDefault="00254377" w:rsidP="00254377">
      <w:pPr>
        <w:rPr>
          <w:rFonts w:ascii="Times New Roman" w:hAnsi="Times New Roman" w:cs="Times New Roman"/>
          <w:b/>
        </w:rPr>
      </w:pPr>
      <w:r w:rsidRPr="00FB31C8">
        <w:rPr>
          <w:rFonts w:ascii="Times New Roman" w:hAnsi="Times New Roman" w:cs="Times New Roman"/>
          <w:b/>
        </w:rPr>
        <w:t>Порядок оказания услуг (процесса):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868"/>
        <w:gridCol w:w="7086"/>
        <w:gridCol w:w="1985"/>
        <w:gridCol w:w="1418"/>
        <w:gridCol w:w="1985"/>
      </w:tblGrid>
      <w:tr w:rsidR="00254377" w:rsidRPr="00FB31C8" w:rsidTr="00B84F66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1C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B31C8"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1C8"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1C8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1C8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1C8"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254377" w:rsidRPr="00FB31C8" w:rsidTr="00B84F66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eastAsia="Calibri" w:hAnsi="Times New Roman" w:cs="Times New Roman"/>
              </w:rPr>
            </w:pPr>
            <w:r w:rsidRPr="00FB31C8">
              <w:rPr>
                <w:rFonts w:ascii="Times New Roman" w:eastAsia="Calibri" w:hAnsi="Times New Roman" w:cs="Times New Roman"/>
              </w:rPr>
              <w:t>Подача заявки на осуществление допуска в эксплуатацию прибора учета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  <w:color w:val="000000"/>
              </w:rPr>
            </w:pPr>
            <w:r w:rsidRPr="00FB31C8">
              <w:rPr>
                <w:rFonts w:ascii="Times New Roman" w:eastAsia="Calibri" w:hAnsi="Times New Roman" w:cs="Times New Roman"/>
              </w:rPr>
              <w:t>заявителя</w:t>
            </w:r>
            <w:r w:rsidRPr="00FB31C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Содержание заявки: реквизиты заявителя, место нахождения энергопринимающих устройств, номер договора энергоснабжения, метрологические характеристики прибора учета и измерительных трансформаторов тока, контактные данные (включая номер телефона), предлагаемые дату и время проведения процедуры допуска.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Письменно в соответствующий филиал</w:t>
            </w:r>
          </w:p>
          <w:p w:rsidR="00254377" w:rsidRPr="00FB31C8" w:rsidRDefault="00DE6569" w:rsidP="00B84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Транссетьком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Волга»</w:t>
            </w:r>
            <w:r w:rsidR="00254377" w:rsidRPr="00FB3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bookmarkStart w:id="4" w:name="OLE_LINK1"/>
            <w:bookmarkStart w:id="5" w:name="OLE_LINK2"/>
            <w:r w:rsidRPr="00FB31C8">
              <w:rPr>
                <w:rFonts w:ascii="Times New Roman" w:hAnsi="Times New Roman" w:cs="Times New Roman"/>
              </w:rPr>
              <w:t>Постановление правительства РФ от 04.05.2012 №442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(с изменениями)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 xml:space="preserve"> п.153</w:t>
            </w:r>
          </w:p>
          <w:bookmarkEnd w:id="4"/>
          <w:bookmarkEnd w:id="5"/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</w:tr>
      <w:tr w:rsidR="00254377" w:rsidRPr="00FB31C8" w:rsidTr="00B84F66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  <w:color w:val="000000"/>
              </w:rPr>
            </w:pPr>
            <w:r w:rsidRPr="00FB31C8">
              <w:rPr>
                <w:rFonts w:ascii="Times New Roman" w:hAnsi="Times New Roman" w:cs="Times New Roman"/>
                <w:color w:val="000000"/>
              </w:rPr>
              <w:t>Оплата заявителем услуг по допуску прибора учета в эксплуатацию.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Условие – подача заявки.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Содержание: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1. Получение квитанции на оплату услуги по проведению технической проверки и допуска узла учета в эксплуатацию, согласно действующих утвержденных смет и прейскурантов.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2. Оплата квитанции.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3. Предоставление в «единое окно» филиала подтверждения оплаты.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 xml:space="preserve">4. Предварительное согласование даты допуска прибора учета в эксплуатацию. 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lastRenderedPageBreak/>
              <w:t>5. Запись заявки в журнал входящих документов.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</w:tr>
      <w:tr w:rsidR="00254377" w:rsidRPr="00FB31C8" w:rsidTr="00B84F66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  <w:color w:val="000000"/>
              </w:rPr>
            </w:pPr>
            <w:r w:rsidRPr="00FB31C8">
              <w:rPr>
                <w:rFonts w:ascii="Times New Roman" w:hAnsi="Times New Roman" w:cs="Times New Roman"/>
                <w:color w:val="000000"/>
              </w:rPr>
              <w:t>Техническая проверка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Условие – 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Содержание: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1. Допуск к работе.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 xml:space="preserve">2. Проверка места установки и схемы 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FB31C8">
              <w:rPr>
                <w:rFonts w:ascii="Times New Roman" w:hAnsi="Times New Roman" w:cs="Times New Roman"/>
              </w:rPr>
              <w:t>поверителя</w:t>
            </w:r>
            <w:proofErr w:type="spellEnd"/>
            <w:r w:rsidRPr="00FB31C8">
              <w:rPr>
                <w:rFonts w:ascii="Times New Roman" w:hAnsi="Times New Roman" w:cs="Times New Roman"/>
              </w:rPr>
              <w:t>) и измерительных трансформаторов (при их наличии), а также соответствие вводимого в эксплуатацию прибора учета требованиям в части его метрологических характеристик.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3. Проведение технической проверки (инструментальной)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4. Установка контрольных одноразовых номерных пломб и знаков визуального контроля.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eastAsia="Calibri" w:hAnsi="Times New Roman" w:cs="Times New Roman"/>
              </w:rPr>
              <w:t xml:space="preserve">Не позднее месяца, следующего за датой </w:t>
            </w:r>
            <w:r w:rsidRPr="00FB31C8">
              <w:rPr>
                <w:rFonts w:ascii="Times New Roman" w:hAnsi="Times New Roman" w:cs="Times New Roman"/>
              </w:rPr>
              <w:t>подачи заявки заявителем.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Постановление правительства РФ от 04.05.2012 №442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(с изменениями)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 xml:space="preserve"> п.154.</w:t>
            </w:r>
          </w:p>
        </w:tc>
      </w:tr>
      <w:tr w:rsidR="00254377" w:rsidRPr="00FB31C8" w:rsidTr="00B84F66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  <w:color w:val="000000"/>
              </w:rPr>
            </w:pPr>
            <w:r w:rsidRPr="00FB31C8">
              <w:rPr>
                <w:rFonts w:ascii="Times New Roman" w:hAnsi="Times New Roman" w:cs="Times New Roman"/>
                <w:color w:val="000000"/>
              </w:rPr>
              <w:t>Составление Акта допуска прибора учета в эксплуатацию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Условие – отсутствие замечаний в ходе выполнения 3 этапа.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Содержание: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1. Составление Акта о проведении установки (замены) элементов узла учета электрической энергии и проверки схем их подключения в электроустановках до и выше 1000 В.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Письменно.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 xml:space="preserve"> По окончании технической проверки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Постановление правительства РФ от 04.05.2012 №442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(с изменениями)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 xml:space="preserve"> пп.152, 153.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</w:tr>
    </w:tbl>
    <w:p w:rsidR="00254377" w:rsidRPr="00FB31C8" w:rsidRDefault="00254377" w:rsidP="00254377">
      <w:pPr>
        <w:pStyle w:val="1"/>
        <w:rPr>
          <w:rFonts w:ascii="Times New Roman" w:hAnsi="Times New Roman" w:cs="Times New Roman"/>
        </w:rPr>
      </w:pPr>
      <w:bookmarkStart w:id="6" w:name="_Toc402424017"/>
      <w:r w:rsidRPr="00FB31C8">
        <w:rPr>
          <w:rFonts w:ascii="Times New Roman" w:hAnsi="Times New Roman" w:cs="Times New Roman"/>
        </w:rPr>
        <w:lastRenderedPageBreak/>
        <w:t>Снятие контрольных показаний приборов учёта.</w:t>
      </w:r>
      <w:bookmarkEnd w:id="6"/>
    </w:p>
    <w:p w:rsidR="00254377" w:rsidRPr="00FB31C8" w:rsidRDefault="00254377" w:rsidP="0025437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254377" w:rsidRPr="00FB31C8" w:rsidRDefault="00254377" w:rsidP="00254377">
      <w:pPr>
        <w:rPr>
          <w:rFonts w:ascii="Times New Roman" w:hAnsi="Times New Roman" w:cs="Times New Roman"/>
        </w:rPr>
      </w:pPr>
      <w:r w:rsidRPr="00FB31C8">
        <w:rPr>
          <w:rFonts w:ascii="Times New Roman" w:hAnsi="Times New Roman" w:cs="Times New Roman"/>
          <w:b/>
        </w:rPr>
        <w:t>Потребитель:</w:t>
      </w:r>
      <w:r w:rsidRPr="00FB31C8">
        <w:rPr>
          <w:rFonts w:ascii="Times New Roman" w:hAnsi="Times New Roman" w:cs="Times New Roman"/>
        </w:rPr>
        <w:t xml:space="preserve"> юридические и физические лица.</w:t>
      </w:r>
    </w:p>
    <w:p w:rsidR="00254377" w:rsidRPr="00FB31C8" w:rsidRDefault="00254377" w:rsidP="00254377">
      <w:pPr>
        <w:rPr>
          <w:rFonts w:ascii="Times New Roman" w:hAnsi="Times New Roman" w:cs="Times New Roman"/>
        </w:rPr>
      </w:pPr>
      <w:r w:rsidRPr="00FB31C8">
        <w:rPr>
          <w:rFonts w:ascii="Times New Roman" w:hAnsi="Times New Roman" w:cs="Times New Roman"/>
          <w:b/>
        </w:rPr>
        <w:t>Порядок определения стоимости услуг (процесса):</w:t>
      </w:r>
      <w:r w:rsidRPr="00FB31C8">
        <w:rPr>
          <w:rFonts w:ascii="Times New Roman" w:hAnsi="Times New Roman" w:cs="Times New Roman"/>
        </w:rPr>
        <w:t xml:space="preserve"> оплата не предусмотрена.</w:t>
      </w:r>
    </w:p>
    <w:p w:rsidR="00254377" w:rsidRPr="00FB31C8" w:rsidRDefault="00254377" w:rsidP="00254377">
      <w:pPr>
        <w:rPr>
          <w:rFonts w:ascii="Times New Roman" w:hAnsi="Times New Roman" w:cs="Times New Roman"/>
        </w:rPr>
      </w:pPr>
      <w:r w:rsidRPr="00FB31C8">
        <w:rPr>
          <w:rFonts w:ascii="Times New Roman" w:hAnsi="Times New Roman" w:cs="Times New Roman"/>
          <w:b/>
        </w:rPr>
        <w:t>Условия оказания услуг (процесса):</w:t>
      </w:r>
      <w:r w:rsidRPr="00FB31C8">
        <w:rPr>
          <w:rFonts w:ascii="Times New Roman" w:hAnsi="Times New Roman" w:cs="Times New Roman"/>
        </w:rPr>
        <w:t xml:space="preserve"> наличие договора на электроснабжение.</w:t>
      </w:r>
    </w:p>
    <w:p w:rsidR="00254377" w:rsidRPr="00FB31C8" w:rsidRDefault="00254377" w:rsidP="00254377">
      <w:pPr>
        <w:rPr>
          <w:rFonts w:ascii="Times New Roman" w:hAnsi="Times New Roman" w:cs="Times New Roman"/>
          <w:b/>
        </w:rPr>
      </w:pPr>
      <w:r w:rsidRPr="00FB31C8">
        <w:rPr>
          <w:rFonts w:ascii="Times New Roman" w:hAnsi="Times New Roman" w:cs="Times New Roman"/>
          <w:b/>
        </w:rPr>
        <w:t>Порядок оказания услуг (процесса):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460"/>
        <w:gridCol w:w="3581"/>
        <w:gridCol w:w="2750"/>
        <w:gridCol w:w="2851"/>
        <w:gridCol w:w="2496"/>
      </w:tblGrid>
      <w:tr w:rsidR="00254377" w:rsidRPr="00FB31C8" w:rsidTr="00B84F6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1C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B31C8"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1C8"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1C8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1C8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1C8"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254377" w:rsidRPr="00FB31C8" w:rsidTr="00B84F6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  <w:color w:val="000000"/>
              </w:rPr>
            </w:pPr>
            <w:r w:rsidRPr="00FB31C8">
              <w:rPr>
                <w:rFonts w:ascii="Times New Roman" w:hAnsi="Times New Roman" w:cs="Times New Roman"/>
                <w:color w:val="000000"/>
              </w:rPr>
              <w:t>Формирование маршрута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Условие этапа - наличие договора энергоснабжения.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 xml:space="preserve">Содержание этапа – Формирование сетевой организацией реестров потребителей для проведения контрольного съема по результатам проведения </w:t>
            </w:r>
            <w:proofErr w:type="spellStart"/>
            <w:r w:rsidRPr="00FB31C8">
              <w:rPr>
                <w:rFonts w:ascii="Times New Roman" w:hAnsi="Times New Roman" w:cs="Times New Roman"/>
              </w:rPr>
              <w:t>пофидерного</w:t>
            </w:r>
            <w:proofErr w:type="spellEnd"/>
            <w:r w:rsidRPr="00FB31C8">
              <w:rPr>
                <w:rFonts w:ascii="Times New Roman" w:hAnsi="Times New Roman" w:cs="Times New Roman"/>
              </w:rPr>
              <w:t xml:space="preserve"> анализа. 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Постановление правительства РФ от 04.05.2012 №442 и 06.05.2011 №354</w:t>
            </w:r>
          </w:p>
        </w:tc>
      </w:tr>
      <w:tr w:rsidR="00254377" w:rsidRPr="00FB31C8" w:rsidTr="00B84F6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  <w:color w:val="000000"/>
              </w:rPr>
            </w:pPr>
            <w:r w:rsidRPr="00FB31C8">
              <w:rPr>
                <w:rFonts w:ascii="Times New Roman" w:hAnsi="Times New Roman" w:cs="Times New Roman"/>
                <w:color w:val="000000"/>
              </w:rPr>
              <w:t>Визуальный осмотр узла учета потребителя перед снятием контрольных показаний прибора учета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Условие этапа – осуществление потребителем допуска сотрудника сетевой организации к электроустановке.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Содержание этапа: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1. Допуск к электроустановке.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lastRenderedPageBreak/>
              <w:t xml:space="preserve">2. Проверка наличия и целостности пломб сетевой организации и </w:t>
            </w:r>
            <w:proofErr w:type="spellStart"/>
            <w:r w:rsidRPr="00FB31C8">
              <w:rPr>
                <w:rFonts w:ascii="Times New Roman" w:hAnsi="Times New Roman" w:cs="Times New Roman"/>
              </w:rPr>
              <w:t>госповерителя</w:t>
            </w:r>
            <w:proofErr w:type="spellEnd"/>
            <w:r w:rsidRPr="00FB31C8">
              <w:rPr>
                <w:rFonts w:ascii="Times New Roman" w:hAnsi="Times New Roman" w:cs="Times New Roman"/>
              </w:rPr>
              <w:t xml:space="preserve"> на элементах узла учета.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3.Проверка правильности вращения счетного механизма или наличия мерцания индикатора.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4.Проверка целостности кожуха электросчетчика.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5.Проверка целостности электропроводки к счетчику.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lastRenderedPageBreak/>
              <w:t>Визуально.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В день проведения снятия контрольных показаний приборов учета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Постановление правительства РФ от 04.05.2012 №442 и 06.05.2011 №354</w:t>
            </w:r>
          </w:p>
        </w:tc>
      </w:tr>
      <w:tr w:rsidR="00254377" w:rsidRPr="00FB31C8" w:rsidTr="00B84F6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  <w:color w:val="000000"/>
              </w:rPr>
            </w:pPr>
            <w:r w:rsidRPr="00FB31C8">
              <w:rPr>
                <w:rFonts w:ascii="Times New Roman" w:hAnsi="Times New Roman" w:cs="Times New Roman"/>
                <w:color w:val="000000"/>
              </w:rPr>
              <w:t xml:space="preserve">Проведение снятия контрольных показаний приборов учета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Условие этапа – отсутствие нарушений при визуальном осмотре узла учета потребителя.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Содержание этапа: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 xml:space="preserve">Заполнение бланка Акта 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контрольного съема показаний приборов расчетного учета электрической энергии с указанием №договора, наименования потребителя, данных электросчетчика и показаний или занесение показаний в ведомость контрольного съема.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Письменно.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Акт контрольного съема показаний приборов расчетного учета электрической энергии или ведомость контрольного съема показаний приборов учета.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В день проведения снятия контрольных показаний приборов учета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</w:tr>
      <w:tr w:rsidR="00254377" w:rsidRPr="00FB31C8" w:rsidTr="00B84F6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  <w:color w:val="000000"/>
              </w:rPr>
            </w:pPr>
            <w:r w:rsidRPr="00FB31C8">
              <w:rPr>
                <w:rFonts w:ascii="Times New Roman" w:hAnsi="Times New Roman" w:cs="Times New Roman"/>
                <w:color w:val="000000"/>
              </w:rPr>
              <w:t>Составление Акта об отказе в доступе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Условие этапа – не допуск потребителем представителя сетевой организации к электроустановке.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Содержание этапа: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Составление Акта об отказе в доступе.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Письменно.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Акт об отказе в доступе.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В день не допуска потребителем представителя сетевой организации к электроустановке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Постановление правительства РФ от 04.05.2012 №442</w:t>
            </w:r>
          </w:p>
        </w:tc>
      </w:tr>
      <w:tr w:rsidR="00254377" w:rsidRPr="00FB31C8" w:rsidTr="00B84F6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  <w:color w:val="000000"/>
              </w:rPr>
            </w:pPr>
            <w:r w:rsidRPr="00FB31C8">
              <w:rPr>
                <w:rFonts w:ascii="Times New Roman" w:hAnsi="Times New Roman" w:cs="Times New Roman"/>
                <w:color w:val="000000"/>
              </w:rPr>
              <w:t>Повторное составление Акта об отказе в доступе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Условие этапа – повторный не допуск потребителем представителя сетевой организации к электроустановке.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Содержание этапа: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1.Составление Акта об отказе в доступе.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2.Передача в сбытовую организацию для проведения перерасчета до даты допуска к расчетному прибору учета.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Письменно.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Акт об отказе в доступе.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В день повторного не допуска потребителем представителя сетевой организации к электроустановке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Постановление правительства РФ от 04.05.2012 №442</w:t>
            </w:r>
          </w:p>
        </w:tc>
      </w:tr>
    </w:tbl>
    <w:p w:rsidR="00254377" w:rsidRPr="00FB31C8" w:rsidRDefault="00254377" w:rsidP="00254377">
      <w:pPr>
        <w:rPr>
          <w:rFonts w:ascii="Times New Roman" w:hAnsi="Times New Roman" w:cs="Times New Roman"/>
        </w:rPr>
      </w:pPr>
    </w:p>
    <w:p w:rsidR="00254377" w:rsidRPr="00FB31C8" w:rsidRDefault="00254377" w:rsidP="00254377">
      <w:pPr>
        <w:rPr>
          <w:rFonts w:ascii="Times New Roman" w:hAnsi="Times New Roman" w:cs="Times New Roman"/>
        </w:rPr>
      </w:pPr>
      <w:r w:rsidRPr="00FB31C8">
        <w:rPr>
          <w:rFonts w:ascii="Times New Roman" w:hAnsi="Times New Roman" w:cs="Times New Roman"/>
        </w:rPr>
        <w:br w:type="page"/>
      </w:r>
    </w:p>
    <w:p w:rsidR="00254377" w:rsidRPr="00FB31C8" w:rsidRDefault="00254377" w:rsidP="00254377">
      <w:pPr>
        <w:pStyle w:val="1"/>
        <w:rPr>
          <w:rFonts w:ascii="Times New Roman" w:hAnsi="Times New Roman" w:cs="Times New Roman"/>
        </w:rPr>
      </w:pPr>
      <w:bookmarkStart w:id="7" w:name="_Toc402424018"/>
      <w:r w:rsidRPr="00FB31C8">
        <w:rPr>
          <w:rFonts w:ascii="Times New Roman" w:hAnsi="Times New Roman" w:cs="Times New Roman"/>
        </w:rPr>
        <w:lastRenderedPageBreak/>
        <w:t>Прием показаний приборов учета от потребителей</w:t>
      </w:r>
      <w:bookmarkEnd w:id="7"/>
    </w:p>
    <w:p w:rsidR="00254377" w:rsidRPr="00FB31C8" w:rsidRDefault="00254377" w:rsidP="00254377">
      <w:pPr>
        <w:rPr>
          <w:rFonts w:ascii="Times New Roman" w:hAnsi="Times New Roman" w:cs="Times New Roman"/>
        </w:rPr>
      </w:pPr>
      <w:r w:rsidRPr="00FB31C8">
        <w:rPr>
          <w:rFonts w:ascii="Times New Roman" w:hAnsi="Times New Roman" w:cs="Times New Roman"/>
          <w:b/>
        </w:rPr>
        <w:t>Потребители:</w:t>
      </w:r>
      <w:r w:rsidRPr="00FB31C8">
        <w:rPr>
          <w:rFonts w:ascii="Times New Roman" w:hAnsi="Times New Roman" w:cs="Times New Roman"/>
        </w:rPr>
        <w:t xml:space="preserve">  Филиал Нижновэнерго ОАО «МРСК Центра и Приволжья»  </w:t>
      </w:r>
    </w:p>
    <w:p w:rsidR="00254377" w:rsidRPr="00FB31C8" w:rsidRDefault="00254377" w:rsidP="00254377">
      <w:pPr>
        <w:rPr>
          <w:rFonts w:ascii="Times New Roman" w:hAnsi="Times New Roman" w:cs="Times New Roman"/>
        </w:rPr>
      </w:pPr>
      <w:r w:rsidRPr="00FB31C8">
        <w:rPr>
          <w:rFonts w:ascii="Times New Roman" w:hAnsi="Times New Roman" w:cs="Times New Roman"/>
          <w:b/>
        </w:rPr>
        <w:t>Порядок определения стоимости услуг (процесса):</w:t>
      </w:r>
      <w:r w:rsidRPr="00FB31C8">
        <w:rPr>
          <w:rFonts w:ascii="Times New Roman" w:hAnsi="Times New Roman" w:cs="Times New Roman"/>
        </w:rPr>
        <w:t xml:space="preserve"> бесплатно</w:t>
      </w:r>
    </w:p>
    <w:p w:rsidR="00254377" w:rsidRPr="00FB31C8" w:rsidRDefault="00254377" w:rsidP="00254377">
      <w:pPr>
        <w:rPr>
          <w:rFonts w:ascii="Times New Roman" w:hAnsi="Times New Roman" w:cs="Times New Roman"/>
        </w:rPr>
      </w:pPr>
      <w:r w:rsidRPr="00FB31C8">
        <w:rPr>
          <w:rFonts w:ascii="Times New Roman" w:hAnsi="Times New Roman" w:cs="Times New Roman"/>
          <w:b/>
        </w:rPr>
        <w:t xml:space="preserve">Условия оказания услуг (процесса): </w:t>
      </w:r>
      <w:r w:rsidRPr="00FB31C8">
        <w:rPr>
          <w:rFonts w:ascii="Times New Roman" w:hAnsi="Times New Roman" w:cs="Times New Roman"/>
        </w:rPr>
        <w:t>наличие приборов учета, наличие заключенного договора на оказание услуг по передаче электрической энергии</w:t>
      </w:r>
    </w:p>
    <w:p w:rsidR="00254377" w:rsidRPr="00FB31C8" w:rsidRDefault="00254377" w:rsidP="00254377">
      <w:pPr>
        <w:rPr>
          <w:rFonts w:ascii="Times New Roman" w:hAnsi="Times New Roman" w:cs="Times New Roman"/>
          <w:b/>
        </w:rPr>
      </w:pPr>
      <w:r w:rsidRPr="00FB31C8">
        <w:rPr>
          <w:rFonts w:ascii="Times New Roman" w:hAnsi="Times New Roman" w:cs="Times New Roman"/>
          <w:b/>
        </w:rPr>
        <w:t xml:space="preserve">Порядок оказания услуг (процесса):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599"/>
        <w:gridCol w:w="3945"/>
        <w:gridCol w:w="2413"/>
        <w:gridCol w:w="2410"/>
        <w:gridCol w:w="2786"/>
      </w:tblGrid>
      <w:tr w:rsidR="00254377" w:rsidRPr="00FB31C8" w:rsidTr="00B84F66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1C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B31C8"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1C8"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1C8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1C8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1C8"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254377" w:rsidRPr="00FB31C8" w:rsidTr="00B84F66">
        <w:trPr>
          <w:trHeight w:val="241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  <w:color w:val="000000"/>
              </w:rPr>
            </w:pPr>
            <w:r w:rsidRPr="00FB31C8">
              <w:rPr>
                <w:rFonts w:ascii="Times New Roman" w:hAnsi="Times New Roman" w:cs="Times New Roman"/>
                <w:color w:val="000000"/>
              </w:rPr>
              <w:t xml:space="preserve">Прием показаний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Письменно, способом позволяющим подтвердить получение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 xml:space="preserve">В соответствии с условиями договора на оказание услуг по передаче электрической энергии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 xml:space="preserve">Правила недискриминационного доступа к услугам по передаче электрической энергии и оказания услуг, утвержденные Постановлением Правительства РФ № 861 от 27.12.2004 г. </w:t>
            </w:r>
          </w:p>
        </w:tc>
      </w:tr>
      <w:tr w:rsidR="00254377" w:rsidRPr="00FB31C8" w:rsidTr="00B84F66">
        <w:trPr>
          <w:trHeight w:val="24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  <w:color w:val="000000"/>
              </w:rPr>
            </w:pPr>
            <w:r w:rsidRPr="00FB31C8">
              <w:rPr>
                <w:rFonts w:ascii="Times New Roman" w:hAnsi="Times New Roman" w:cs="Times New Roman"/>
                <w:color w:val="000000"/>
              </w:rPr>
              <w:t xml:space="preserve">Проверка показаний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Сведения по объему полезного отпуска соответствуют данным гарантирующих поставщиков, актам сальдо-перетока электрической энергии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В соответствии с условиями договора на оказание услуг по передаче электрической энергии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Правила недискриминационного доступа к услугам по передаче электрической энергии и оказания услуг, утвержденные Постановлением Правительства РФ № 861 от 27.12.2004 г.</w:t>
            </w:r>
          </w:p>
        </w:tc>
      </w:tr>
      <w:tr w:rsidR="00254377" w:rsidRPr="00FB31C8" w:rsidTr="00B84F66">
        <w:trPr>
          <w:trHeight w:val="24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  <w:color w:val="000000"/>
              </w:rPr>
            </w:pPr>
            <w:r w:rsidRPr="00FB31C8">
              <w:rPr>
                <w:rFonts w:ascii="Times New Roman" w:hAnsi="Times New Roman" w:cs="Times New Roman"/>
                <w:color w:val="000000"/>
              </w:rPr>
              <w:t xml:space="preserve">Составление акта оказанных услуг по передаче электрической энергии; Подписание акта оказанных услуг по </w:t>
            </w:r>
            <w:r w:rsidRPr="00FB31C8">
              <w:rPr>
                <w:rFonts w:ascii="Times New Roman" w:hAnsi="Times New Roman" w:cs="Times New Roman"/>
                <w:color w:val="000000"/>
              </w:rPr>
              <w:lastRenderedPageBreak/>
              <w:t>передаче электрической энергии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Письменно, способом позволяющим подтвердить получение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В соответствии с условиями договора на оказание услуг по передаче электрической энергии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 xml:space="preserve">Правила недискриминационного доступа к услугам по передаче электрической энергии и оказания услуг, </w:t>
            </w:r>
            <w:r w:rsidRPr="00FB31C8">
              <w:rPr>
                <w:rFonts w:ascii="Times New Roman" w:hAnsi="Times New Roman" w:cs="Times New Roman"/>
              </w:rPr>
              <w:lastRenderedPageBreak/>
              <w:t>утвержденные Постановлением Правительства РФ № 861 от 27.12.2004 г.</w:t>
            </w:r>
          </w:p>
        </w:tc>
      </w:tr>
    </w:tbl>
    <w:p w:rsidR="00254377" w:rsidRPr="00FB31C8" w:rsidRDefault="00254377" w:rsidP="0025437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254377" w:rsidRPr="00FB31C8" w:rsidRDefault="00254377" w:rsidP="00254377">
      <w:pPr>
        <w:rPr>
          <w:rFonts w:ascii="Times New Roman" w:hAnsi="Times New Roman" w:cs="Times New Roman"/>
        </w:rPr>
      </w:pPr>
    </w:p>
    <w:p w:rsidR="00254377" w:rsidRPr="00FB31C8" w:rsidRDefault="00254377" w:rsidP="00254377">
      <w:pPr>
        <w:rPr>
          <w:rFonts w:ascii="Times New Roman" w:hAnsi="Times New Roman" w:cs="Times New Roman"/>
        </w:rPr>
      </w:pPr>
      <w:r w:rsidRPr="00FB31C8">
        <w:rPr>
          <w:rFonts w:ascii="Times New Roman" w:hAnsi="Times New Roman" w:cs="Times New Roman"/>
        </w:rPr>
        <w:br w:type="page"/>
      </w:r>
    </w:p>
    <w:p w:rsidR="00254377" w:rsidRPr="00FB31C8" w:rsidRDefault="00254377" w:rsidP="00254377">
      <w:pPr>
        <w:rPr>
          <w:rFonts w:ascii="Times New Roman" w:hAnsi="Times New Roman" w:cs="Times New Roman"/>
        </w:rPr>
      </w:pPr>
    </w:p>
    <w:p w:rsidR="00254377" w:rsidRPr="00FB31C8" w:rsidRDefault="00254377" w:rsidP="00254377">
      <w:pPr>
        <w:pStyle w:val="1"/>
        <w:rPr>
          <w:rFonts w:ascii="Times New Roman" w:hAnsi="Times New Roman" w:cs="Times New Roman"/>
        </w:rPr>
      </w:pPr>
      <w:bookmarkStart w:id="8" w:name="_Toc402424019"/>
      <w:r w:rsidRPr="00FB31C8">
        <w:rPr>
          <w:rFonts w:ascii="Times New Roman" w:hAnsi="Times New Roman" w:cs="Times New Roman"/>
        </w:rPr>
        <w:t>Проверка, в том числе снятие показаний, прибора учета перед его демонтажем для ремонта, поверки или замены.</w:t>
      </w:r>
      <w:bookmarkEnd w:id="8"/>
    </w:p>
    <w:p w:rsidR="00254377" w:rsidRPr="00FB31C8" w:rsidRDefault="00254377" w:rsidP="00254377">
      <w:pPr>
        <w:rPr>
          <w:rFonts w:ascii="Times New Roman" w:hAnsi="Times New Roman" w:cs="Times New Roman"/>
        </w:rPr>
      </w:pPr>
      <w:r w:rsidRPr="00FB31C8">
        <w:rPr>
          <w:rFonts w:ascii="Times New Roman" w:hAnsi="Times New Roman" w:cs="Times New Roman"/>
          <w:b/>
        </w:rPr>
        <w:t>Потребитель:</w:t>
      </w:r>
      <w:r w:rsidRPr="00FB31C8">
        <w:rPr>
          <w:rFonts w:ascii="Times New Roman" w:hAnsi="Times New Roman" w:cs="Times New Roman"/>
        </w:rPr>
        <w:t xml:space="preserve"> юридические и физические лица.</w:t>
      </w:r>
    </w:p>
    <w:p w:rsidR="00254377" w:rsidRPr="00FB31C8" w:rsidRDefault="00254377" w:rsidP="00254377">
      <w:pPr>
        <w:rPr>
          <w:rFonts w:ascii="Times New Roman" w:hAnsi="Times New Roman" w:cs="Times New Roman"/>
        </w:rPr>
      </w:pPr>
      <w:r w:rsidRPr="00FB31C8">
        <w:rPr>
          <w:rFonts w:ascii="Times New Roman" w:hAnsi="Times New Roman" w:cs="Times New Roman"/>
          <w:b/>
        </w:rPr>
        <w:t>Порядок определения стоимости услуг (процесса):</w:t>
      </w:r>
      <w:r w:rsidRPr="00FB31C8">
        <w:rPr>
          <w:rFonts w:ascii="Times New Roman" w:hAnsi="Times New Roman" w:cs="Times New Roman"/>
        </w:rPr>
        <w:t xml:space="preserve"> бесплатно.</w:t>
      </w:r>
    </w:p>
    <w:p w:rsidR="00254377" w:rsidRPr="00FB31C8" w:rsidRDefault="00254377" w:rsidP="00254377">
      <w:pPr>
        <w:rPr>
          <w:rFonts w:ascii="Times New Roman" w:hAnsi="Times New Roman" w:cs="Times New Roman"/>
          <w:b/>
        </w:rPr>
      </w:pPr>
      <w:r w:rsidRPr="00FB31C8">
        <w:rPr>
          <w:rFonts w:ascii="Times New Roman" w:hAnsi="Times New Roman" w:cs="Times New Roman"/>
          <w:b/>
        </w:rPr>
        <w:t>Условия оказания услуг (процесса):</w:t>
      </w:r>
      <w:r w:rsidRPr="00FB31C8">
        <w:rPr>
          <w:rFonts w:ascii="Times New Roman" w:hAnsi="Times New Roman" w:cs="Times New Roman"/>
        </w:rPr>
        <w:t xml:space="preserve"> наличие технологического присоединения к сетям </w:t>
      </w:r>
      <w:r w:rsidR="00DE6569">
        <w:rPr>
          <w:rFonts w:ascii="Times New Roman" w:hAnsi="Times New Roman" w:cs="Times New Roman"/>
        </w:rPr>
        <w:t>ЗАО «</w:t>
      </w:r>
      <w:proofErr w:type="spellStart"/>
      <w:r w:rsidR="00DE6569">
        <w:rPr>
          <w:rFonts w:ascii="Times New Roman" w:hAnsi="Times New Roman" w:cs="Times New Roman"/>
        </w:rPr>
        <w:t>Транссетьком</w:t>
      </w:r>
      <w:proofErr w:type="spellEnd"/>
      <w:r w:rsidR="00DE6569">
        <w:rPr>
          <w:rFonts w:ascii="Times New Roman" w:hAnsi="Times New Roman" w:cs="Times New Roman"/>
        </w:rPr>
        <w:t xml:space="preserve"> Волга»</w:t>
      </w:r>
      <w:r w:rsidRPr="00FB31C8">
        <w:rPr>
          <w:rFonts w:ascii="Times New Roman" w:hAnsi="Times New Roman" w:cs="Times New Roman"/>
        </w:rPr>
        <w:t xml:space="preserve"> </w:t>
      </w:r>
      <w:r w:rsidRPr="00FB31C8">
        <w:rPr>
          <w:rFonts w:ascii="Times New Roman" w:hAnsi="Times New Roman" w:cs="Times New Roman"/>
          <w:b/>
        </w:rPr>
        <w:t>Порядок оказания услуг (процесса):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513"/>
        <w:gridCol w:w="4250"/>
        <w:gridCol w:w="2796"/>
        <w:gridCol w:w="2209"/>
        <w:gridCol w:w="2851"/>
      </w:tblGrid>
      <w:tr w:rsidR="00254377" w:rsidRPr="00FB31C8" w:rsidTr="00B84F6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1C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B31C8"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1C8"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1C8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1C8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77" w:rsidRPr="00FB31C8" w:rsidRDefault="00254377" w:rsidP="00B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1C8"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254377" w:rsidRPr="00FB31C8" w:rsidTr="00B84F6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eastAsia="Calibri" w:hAnsi="Times New Roman" w:cs="Times New Roman"/>
              </w:rPr>
            </w:pPr>
            <w:r w:rsidRPr="00FB31C8">
              <w:rPr>
                <w:rFonts w:ascii="Times New Roman" w:eastAsia="Calibri" w:hAnsi="Times New Roman" w:cs="Times New Roman"/>
              </w:rPr>
              <w:t>Подача заявки на осуществление проверки прибора учета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  <w:color w:val="000000"/>
              </w:rPr>
            </w:pPr>
            <w:r w:rsidRPr="00FB31C8">
              <w:rPr>
                <w:rFonts w:ascii="Times New Roman" w:eastAsia="Calibri" w:hAnsi="Times New Roman" w:cs="Times New Roman"/>
              </w:rPr>
              <w:t>заявителя</w:t>
            </w:r>
            <w:r w:rsidRPr="00FB31C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eastAsia="Calibri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 xml:space="preserve">1. Содержание заявки: реквизиты заявителя, место нахождения энергопринимающих устройств, номер договора энергоснабжения, контактные данные (включая номер телефона), </w:t>
            </w:r>
            <w:r w:rsidRPr="00FB31C8">
              <w:rPr>
                <w:rFonts w:ascii="Times New Roman" w:eastAsia="Calibri" w:hAnsi="Times New Roman" w:cs="Times New Roman"/>
              </w:rPr>
              <w:t>описание причин, обусловивших проведение такой проверки</w:t>
            </w:r>
            <w:r w:rsidRPr="00FB31C8">
              <w:rPr>
                <w:rFonts w:ascii="Times New Roman" w:hAnsi="Times New Roman" w:cs="Times New Roman"/>
              </w:rPr>
              <w:t>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 xml:space="preserve">2. Предварительное согласование даты проведения проверки. 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3. Запись заявки в журнал входящих документов.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Письменно в соответствующий филиал</w:t>
            </w:r>
          </w:p>
          <w:p w:rsidR="00254377" w:rsidRPr="00FB31C8" w:rsidRDefault="00DE6569" w:rsidP="00B84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Транссетьком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Волга»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Постановление правительства РФ от 04.05.2012 №442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(с изменениями)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 xml:space="preserve"> пп.173-175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</w:tr>
      <w:tr w:rsidR="00254377" w:rsidRPr="00FB31C8" w:rsidTr="00B84F6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  <w:color w:val="000000"/>
              </w:rPr>
            </w:pPr>
            <w:r w:rsidRPr="00FB31C8">
              <w:rPr>
                <w:rFonts w:ascii="Times New Roman" w:hAnsi="Times New Roman" w:cs="Times New Roman"/>
                <w:color w:val="000000"/>
              </w:rPr>
              <w:t>Техническая проверка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Условие – 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Содержание: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1. Допуск к работе.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 xml:space="preserve">2. Проверка места установки и схемы </w:t>
            </w:r>
            <w:r w:rsidRPr="00FB31C8">
              <w:rPr>
                <w:rFonts w:ascii="Times New Roman" w:hAnsi="Times New Roman" w:cs="Times New Roman"/>
              </w:rPr>
              <w:lastRenderedPageBreak/>
              <w:t>подключения прибора учета, состояния прибора учета (наличие или отсутствие механических повреждений на корпусе прибора учета, пломб и знаков визуального контроля) и измерительных трансформаторов (при их наличии).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3. Проведение технической проверки (инструментальной), в том числе снятие показаний.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4. Снятие пломб и знаков визуального контроля.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eastAsia="Calibri" w:hAnsi="Times New Roman" w:cs="Times New Roman"/>
              </w:rPr>
            </w:pPr>
            <w:r w:rsidRPr="00FB31C8">
              <w:rPr>
                <w:rFonts w:ascii="Times New Roman" w:eastAsia="Calibri" w:hAnsi="Times New Roman" w:cs="Times New Roman"/>
              </w:rPr>
              <w:t>Не более 3 рабочих дней со дня получения заявки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Постановление правительства РФ от 04.05.2012 №442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(с изменениями)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 xml:space="preserve"> п.175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</w:tr>
      <w:tr w:rsidR="00254377" w:rsidRPr="00FB31C8" w:rsidTr="00B84F6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  <w:color w:val="000000"/>
              </w:rPr>
            </w:pPr>
            <w:r w:rsidRPr="00FB31C8">
              <w:rPr>
                <w:rFonts w:ascii="Times New Roman" w:hAnsi="Times New Roman" w:cs="Times New Roman"/>
                <w:color w:val="000000"/>
              </w:rPr>
              <w:t>Составление Акта проверки расчетных приборов учета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Условие – проведение технической проверки.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Содержание: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 xml:space="preserve">1. Составление Акта о проведении установки (замены) элементов узла учета электрической энергии и проверки схем их подключения в электроустановках до и выше 1000 </w:t>
            </w:r>
            <w:proofErr w:type="gramStart"/>
            <w:r w:rsidRPr="00FB31C8">
              <w:rPr>
                <w:rFonts w:ascii="Times New Roman" w:hAnsi="Times New Roman" w:cs="Times New Roman"/>
              </w:rPr>
              <w:t>В</w:t>
            </w:r>
            <w:proofErr w:type="gramEnd"/>
            <w:r w:rsidRPr="00FB31C8">
              <w:rPr>
                <w:rFonts w:ascii="Times New Roman" w:hAnsi="Times New Roman" w:cs="Times New Roman"/>
              </w:rPr>
              <w:t xml:space="preserve"> с заключением о выводе прибора учета из расчетов.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Письменно.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По окончании технической проверки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Постановление правительства РФ от 04.05.2012 №442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>(с изменениями)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  <w:r w:rsidRPr="00FB31C8">
              <w:rPr>
                <w:rFonts w:ascii="Times New Roman" w:hAnsi="Times New Roman" w:cs="Times New Roman"/>
              </w:rPr>
              <w:t xml:space="preserve"> пп.175, 176.</w:t>
            </w:r>
          </w:p>
          <w:p w:rsidR="00254377" w:rsidRPr="00FB31C8" w:rsidRDefault="00254377" w:rsidP="00B84F66">
            <w:pPr>
              <w:rPr>
                <w:rFonts w:ascii="Times New Roman" w:hAnsi="Times New Roman" w:cs="Times New Roman"/>
              </w:rPr>
            </w:pPr>
          </w:p>
        </w:tc>
      </w:tr>
    </w:tbl>
    <w:p w:rsidR="00254377" w:rsidRPr="00FB31C8" w:rsidRDefault="00254377" w:rsidP="00254377">
      <w:pPr>
        <w:rPr>
          <w:rFonts w:ascii="Times New Roman" w:hAnsi="Times New Roman" w:cs="Times New Roman"/>
        </w:rPr>
      </w:pPr>
    </w:p>
    <w:p w:rsidR="00254377" w:rsidRPr="00FB31C8" w:rsidRDefault="00254377" w:rsidP="00254377">
      <w:pPr>
        <w:rPr>
          <w:rFonts w:ascii="Times New Roman" w:hAnsi="Times New Roman" w:cs="Times New Roman"/>
        </w:rPr>
      </w:pPr>
    </w:p>
    <w:p w:rsidR="00FD30A6" w:rsidRDefault="00FD30A6"/>
    <w:sectPr w:rsidR="00FD30A6" w:rsidSect="00711B9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4377"/>
    <w:rsid w:val="00254377"/>
    <w:rsid w:val="00DE6569"/>
    <w:rsid w:val="00F6641B"/>
    <w:rsid w:val="00F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033C8-A488-4BC4-9AA9-6EA17CAB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54377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254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Семенычев</dc:creator>
  <cp:keywords/>
  <dc:description/>
  <cp:lastModifiedBy>Василий Сухотник</cp:lastModifiedBy>
  <cp:revision>2</cp:revision>
  <dcterms:created xsi:type="dcterms:W3CDTF">2015-02-03T11:41:00Z</dcterms:created>
  <dcterms:modified xsi:type="dcterms:W3CDTF">2017-06-14T09:27:00Z</dcterms:modified>
</cp:coreProperties>
</file>